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832B" w14:textId="3F8C55CE" w:rsidR="00C74408" w:rsidRDefault="00E20B1C" w:rsidP="00E20B1C">
      <w:pPr>
        <w:jc w:val="both"/>
        <w:rPr>
          <w:rFonts w:asciiTheme="majorBidi" w:hAnsiTheme="majorBidi" w:cstheme="majorBidi"/>
          <w:sz w:val="28"/>
          <w:szCs w:val="28"/>
        </w:rPr>
      </w:pPr>
      <w:r w:rsidRPr="00E20B1C">
        <w:rPr>
          <w:rFonts w:asciiTheme="majorBidi" w:hAnsiTheme="majorBidi" w:cstheme="majorBidi"/>
          <w:sz w:val="28"/>
          <w:szCs w:val="28"/>
        </w:rPr>
        <w:t>Умови доступності закладу освіти для осіб з особливими освітніми потребами</w:t>
      </w:r>
    </w:p>
    <w:p w14:paraId="0A3B80A6" w14:textId="2FB45E5C" w:rsidR="00E20B1C" w:rsidRDefault="00E20B1C" w:rsidP="00E20B1C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Закон України «Про освіту» від 05.09.2017 року №2145-</w:t>
      </w:r>
      <w:r>
        <w:rPr>
          <w:rFonts w:asciiTheme="majorBidi" w:hAnsiTheme="majorBidi" w:cstheme="majorBidi"/>
          <w:sz w:val="28"/>
          <w:szCs w:val="28"/>
          <w:lang w:val="en-US"/>
        </w:rPr>
        <w:t>VIII</w:t>
      </w:r>
      <w:r>
        <w:rPr>
          <w:rFonts w:asciiTheme="majorBidi" w:hAnsiTheme="majorBidi" w:cstheme="majorBidi"/>
          <w:sz w:val="28"/>
          <w:szCs w:val="28"/>
        </w:rPr>
        <w:t xml:space="preserve"> (набрав чинності з 28.09.2017 р).</w:t>
      </w:r>
    </w:p>
    <w:p w14:paraId="27D1A2D3" w14:textId="7BD607FF" w:rsidR="00E20B1C" w:rsidRDefault="00E20B1C" w:rsidP="00E20B1C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Стаття 19. Освіта осіб з особливими освітніми потребами.</w:t>
      </w:r>
    </w:p>
    <w:p w14:paraId="1535357E" w14:textId="5AAFBB5B" w:rsidR="00E20B1C" w:rsidRPr="00E20B1C" w:rsidRDefault="00E20B1C" w:rsidP="00E20B1C">
      <w:pPr>
        <w:pStyle w:val="a9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20B1C">
        <w:rPr>
          <w:rFonts w:asciiTheme="majorBidi" w:hAnsiTheme="majorBidi" w:cstheme="majorBidi"/>
          <w:sz w:val="28"/>
          <w:szCs w:val="28"/>
        </w:rPr>
        <w:t>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потреб, можливостей, здібностей та інтересів.</w:t>
      </w:r>
    </w:p>
    <w:p w14:paraId="0B5BC560" w14:textId="7827B6C9" w:rsidR="00E20B1C" w:rsidRDefault="00E20B1C" w:rsidP="00E20B1C">
      <w:pPr>
        <w:pStyle w:val="a9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20B1C">
        <w:rPr>
          <w:rFonts w:asciiTheme="majorBidi" w:hAnsiTheme="majorBidi" w:cstheme="majorBidi"/>
          <w:sz w:val="28"/>
          <w:szCs w:val="28"/>
        </w:rPr>
        <w:t>Держава забезпечує підготовку фахівців для роботи з особами з особливими освітніми потребами на всіх рівнях освіти.</w:t>
      </w:r>
    </w:p>
    <w:p w14:paraId="6BC0964E" w14:textId="78526A42" w:rsidR="00E20B1C" w:rsidRDefault="00E20B1C" w:rsidP="00E20B1C">
      <w:pPr>
        <w:pStyle w:val="a9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20B1C">
        <w:rPr>
          <w:rFonts w:asciiTheme="majorBidi" w:hAnsiTheme="majorBidi" w:cstheme="majorBidi"/>
          <w:sz w:val="28"/>
          <w:szCs w:val="28"/>
        </w:rPr>
        <w:t>Для навчання, професійної підготовки або перепідготовки осіб з особливими освітніми потребами застосовуються види та форми здобуття освіти, що враховують їхні потреби та індивідуальні можливості.</w:t>
      </w:r>
    </w:p>
    <w:p w14:paraId="585E0B33" w14:textId="79AAC062" w:rsidR="00E20B1C" w:rsidRDefault="00E20B1C" w:rsidP="00E20B1C">
      <w:pPr>
        <w:pStyle w:val="a9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20B1C">
        <w:rPr>
          <w:rFonts w:asciiTheme="majorBidi" w:hAnsiTheme="majorBidi" w:cstheme="majorBidi"/>
          <w:sz w:val="28"/>
          <w:szCs w:val="28"/>
        </w:rPr>
        <w:t>Органи державної влади,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фінансового, кадрового, матеріально-технічного забезпечення та забезпечення універсального дизайну та/або розумного пристосування, що враховує індивідуальні потреби та можливості таких осіб, визначені в індивідуальній програмі розвитку.</w:t>
      </w:r>
    </w:p>
    <w:p w14:paraId="207CBE6D" w14:textId="7B91733C" w:rsidR="00E20B1C" w:rsidRDefault="00E20B1C" w:rsidP="00E20B1C">
      <w:pPr>
        <w:pStyle w:val="a9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20B1C">
        <w:rPr>
          <w:rFonts w:asciiTheme="majorBidi" w:hAnsiTheme="majorBidi" w:cstheme="majorBidi"/>
          <w:sz w:val="28"/>
          <w:szCs w:val="28"/>
        </w:rPr>
        <w:t>Навчання, виховання та розвиток осіб з особливими освітніми потребами у закладах дошкільної, позашкільної та загальної середньої освіти здійснюються за рахунок коштів державного та місцевих бюджетів, інших джерел, не заборонених законодавством, у тому числі з урахуванням потреб дитини, визначених в індивідуальній програмі розвитку.</w:t>
      </w:r>
    </w:p>
    <w:p w14:paraId="6C53F2C3" w14:textId="2FF69697" w:rsidR="00E20B1C" w:rsidRDefault="00971FF9" w:rsidP="00E20B1C">
      <w:pPr>
        <w:pStyle w:val="a9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</w:t>
      </w:r>
      <w:r w:rsidR="00E20B1C" w:rsidRPr="00E20B1C">
        <w:rPr>
          <w:rFonts w:asciiTheme="majorBidi" w:hAnsiTheme="majorBidi" w:cstheme="majorBidi"/>
          <w:sz w:val="28"/>
          <w:szCs w:val="28"/>
        </w:rPr>
        <w:t>арахування осіб до спеціальних закладів освіти, переведення з одного типу закладу до іншого та відрахування таких осіб здійснюються у порядку, встановленому центральним органом виконавчої влади у сфері освіти і науки.</w:t>
      </w:r>
    </w:p>
    <w:p w14:paraId="155C674F" w14:textId="2F6866C8" w:rsidR="00E20B1C" w:rsidRDefault="00E20B1C" w:rsidP="00E20B1C">
      <w:pPr>
        <w:pStyle w:val="a9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E20B1C">
        <w:rPr>
          <w:rFonts w:asciiTheme="majorBidi" w:hAnsiTheme="majorBidi" w:cstheme="majorBidi"/>
          <w:sz w:val="28"/>
          <w:szCs w:val="28"/>
        </w:rPr>
        <w:t>Категорії осіб з особливими освітніми потребами визначаються актами Кабінету Міністрів України з урахуванням міжнародних норм і стандартів.</w:t>
      </w:r>
    </w:p>
    <w:p w14:paraId="6A8689D4" w14:textId="6C5AE28C" w:rsidR="00E20B1C" w:rsidRDefault="00971FF9" w:rsidP="00971FF9">
      <w:pPr>
        <w:rPr>
          <w:rFonts w:asciiTheme="majorBidi" w:hAnsiTheme="majorBidi" w:cstheme="majorBidi"/>
          <w:sz w:val="28"/>
          <w:szCs w:val="28"/>
        </w:rPr>
      </w:pPr>
      <w:r w:rsidRPr="00971FF9">
        <w:rPr>
          <w:rFonts w:asciiTheme="majorBidi" w:hAnsiTheme="majorBidi" w:cstheme="majorBidi"/>
          <w:b/>
          <w:bCs/>
          <w:sz w:val="28"/>
          <w:szCs w:val="28"/>
        </w:rPr>
        <w:t xml:space="preserve">У </w:t>
      </w:r>
      <w:r>
        <w:rPr>
          <w:rFonts w:asciiTheme="majorBidi" w:hAnsiTheme="majorBidi" w:cstheme="majorBidi"/>
          <w:b/>
          <w:bCs/>
          <w:sz w:val="28"/>
          <w:szCs w:val="28"/>
        </w:rPr>
        <w:t>Іванівському ліцеї</w:t>
      </w:r>
      <w:r w:rsidRPr="00971FF9">
        <w:rPr>
          <w:rFonts w:asciiTheme="majorBidi" w:hAnsiTheme="majorBidi" w:cstheme="majorBidi"/>
          <w:b/>
          <w:bCs/>
          <w:sz w:val="28"/>
          <w:szCs w:val="28"/>
        </w:rPr>
        <w:t> </w:t>
      </w:r>
      <w:r w:rsidRPr="00971FF9">
        <w:rPr>
          <w:rFonts w:asciiTheme="majorBidi" w:hAnsiTheme="majorBidi" w:cstheme="majorBidi"/>
          <w:sz w:val="28"/>
          <w:szCs w:val="28"/>
        </w:rPr>
        <w:t>створені сприятливі умови для навчання дітей з особливими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71FF9">
        <w:rPr>
          <w:rFonts w:asciiTheme="majorBidi" w:hAnsiTheme="majorBidi" w:cstheme="majorBidi"/>
          <w:sz w:val="28"/>
          <w:szCs w:val="28"/>
        </w:rPr>
        <w:t>освітніми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71FF9">
        <w:rPr>
          <w:rFonts w:asciiTheme="majorBidi" w:hAnsiTheme="majorBidi" w:cstheme="majorBidi"/>
          <w:sz w:val="28"/>
          <w:szCs w:val="28"/>
        </w:rPr>
        <w:t>потребами, у тому числі й дітей з інвалідністю,</w:t>
      </w:r>
      <w:r>
        <w:rPr>
          <w:rFonts w:asciiTheme="majorBidi" w:hAnsiTheme="majorBidi" w:cstheme="majorBidi"/>
          <w:sz w:val="28"/>
          <w:szCs w:val="28"/>
        </w:rPr>
        <w:t xml:space="preserve"> м</w:t>
      </w:r>
      <w:r w:rsidRPr="00971FF9">
        <w:rPr>
          <w:rFonts w:asciiTheme="majorBidi" w:hAnsiTheme="majorBidi" w:cstheme="majorBidi"/>
          <w:sz w:val="28"/>
          <w:szCs w:val="28"/>
        </w:rPr>
        <w:t>аломобільних груп населення забезпечено їх безперешкодним доступом до всіх приміщень школи, а саме:</w:t>
      </w:r>
      <w:r w:rsidRPr="00971FF9">
        <w:rPr>
          <w:rFonts w:asciiTheme="majorBidi" w:hAnsiTheme="majorBidi" w:cstheme="majorBidi"/>
          <w:sz w:val="28"/>
          <w:szCs w:val="28"/>
        </w:rPr>
        <w:br/>
      </w:r>
      <w:r w:rsidRPr="00971FF9">
        <w:rPr>
          <w:rFonts w:asciiTheme="majorBidi" w:hAnsiTheme="majorBidi" w:cstheme="majorBidi"/>
          <w:sz w:val="28"/>
          <w:szCs w:val="28"/>
        </w:rPr>
        <w:sym w:font="Symbol" w:char="F0B7"/>
      </w:r>
      <w:r w:rsidRPr="00971FF9">
        <w:rPr>
          <w:rFonts w:asciiTheme="majorBidi" w:hAnsiTheme="majorBidi" w:cstheme="majorBidi"/>
          <w:sz w:val="28"/>
          <w:szCs w:val="28"/>
        </w:rPr>
        <w:t xml:space="preserve"> у наявності пандус;</w:t>
      </w:r>
      <w:r w:rsidRPr="00971FF9">
        <w:rPr>
          <w:rFonts w:asciiTheme="majorBidi" w:hAnsiTheme="majorBidi" w:cstheme="majorBidi"/>
          <w:sz w:val="28"/>
          <w:szCs w:val="28"/>
        </w:rPr>
        <w:br/>
      </w:r>
      <w:r w:rsidRPr="00971FF9">
        <w:rPr>
          <w:rFonts w:asciiTheme="majorBidi" w:hAnsiTheme="majorBidi" w:cstheme="majorBidi"/>
          <w:sz w:val="28"/>
          <w:szCs w:val="28"/>
        </w:rPr>
        <w:sym w:font="Symbol" w:char="F0B7"/>
      </w:r>
      <w:r w:rsidRPr="00971FF9">
        <w:rPr>
          <w:rFonts w:asciiTheme="majorBidi" w:hAnsiTheme="majorBidi" w:cstheme="majorBidi"/>
          <w:sz w:val="28"/>
          <w:szCs w:val="28"/>
        </w:rPr>
        <w:t>  туалетна кімната для дітей з особливими потребами.</w:t>
      </w:r>
    </w:p>
    <w:p w14:paraId="298860B3" w14:textId="77777777" w:rsidR="00971FF9" w:rsidRDefault="00971FF9" w:rsidP="00971FF9">
      <w:pPr>
        <w:jc w:val="both"/>
        <w:rPr>
          <w:rFonts w:asciiTheme="majorBidi" w:hAnsiTheme="majorBidi" w:cstheme="majorBidi"/>
          <w:sz w:val="28"/>
          <w:szCs w:val="28"/>
        </w:rPr>
      </w:pPr>
      <w:r w:rsidRPr="00971FF9">
        <w:rPr>
          <w:rFonts w:asciiTheme="majorBidi" w:hAnsiTheme="majorBidi" w:cstheme="majorBidi"/>
          <w:sz w:val="28"/>
          <w:szCs w:val="28"/>
        </w:rPr>
        <w:lastRenderedPageBreak/>
        <w:t xml:space="preserve">Усі основні приміщення закладу мають природне освітлення. Розташування меблів і обладнання,  сприяє максимальному використанню денного світла і рівномірному освітленню приміщень. Також у приміщеннях </w:t>
      </w:r>
      <w:r>
        <w:rPr>
          <w:rFonts w:asciiTheme="majorBidi" w:hAnsiTheme="majorBidi" w:cstheme="majorBidi"/>
          <w:sz w:val="28"/>
          <w:szCs w:val="28"/>
        </w:rPr>
        <w:t xml:space="preserve">за необхідності </w:t>
      </w:r>
      <w:r w:rsidRPr="00971FF9">
        <w:rPr>
          <w:rFonts w:asciiTheme="majorBidi" w:hAnsiTheme="majorBidi" w:cstheme="majorBidi"/>
          <w:sz w:val="28"/>
          <w:szCs w:val="28"/>
        </w:rPr>
        <w:t>рівень освітлення </w:t>
      </w:r>
      <w:r w:rsidRPr="00971FF9">
        <w:rPr>
          <w:rFonts w:asciiTheme="majorBidi" w:hAnsiTheme="majorBidi" w:cstheme="majorBidi"/>
          <w:sz w:val="28"/>
          <w:szCs w:val="28"/>
        </w:rPr>
        <w:br/>
        <w:t xml:space="preserve">підвищується за допомогою штучного освітлення. </w:t>
      </w:r>
    </w:p>
    <w:p w14:paraId="495AF587" w14:textId="704C08B2" w:rsidR="00971FF9" w:rsidRPr="00E20B1C" w:rsidRDefault="00971FF9" w:rsidP="00971FF9">
      <w:pPr>
        <w:jc w:val="both"/>
        <w:rPr>
          <w:rFonts w:asciiTheme="majorBidi" w:hAnsiTheme="majorBidi" w:cstheme="majorBidi"/>
          <w:sz w:val="28"/>
          <w:szCs w:val="28"/>
        </w:rPr>
      </w:pPr>
      <w:r w:rsidRPr="00971FF9">
        <w:rPr>
          <w:rFonts w:asciiTheme="majorBidi" w:hAnsiTheme="majorBidi" w:cstheme="majorBidi"/>
          <w:sz w:val="28"/>
          <w:szCs w:val="28"/>
        </w:rPr>
        <w:t>Приміщення обладнані </w:t>
      </w:r>
      <w:r>
        <w:rPr>
          <w:rFonts w:asciiTheme="majorBidi" w:hAnsiTheme="majorBidi" w:cstheme="majorBidi"/>
          <w:sz w:val="28"/>
          <w:szCs w:val="28"/>
        </w:rPr>
        <w:t>с</w:t>
      </w:r>
      <w:r w:rsidRPr="00971FF9">
        <w:rPr>
          <w:rFonts w:asciiTheme="majorBidi" w:hAnsiTheme="majorBidi" w:cstheme="majorBidi"/>
          <w:sz w:val="28"/>
          <w:szCs w:val="28"/>
        </w:rPr>
        <w:t>истемами центрального опалення та вентиляції, що забезпечують сприятливі мікрокліматичні умови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71FF9">
        <w:rPr>
          <w:rFonts w:asciiTheme="majorBidi" w:hAnsiTheme="majorBidi" w:cstheme="majorBidi"/>
          <w:sz w:val="28"/>
          <w:szCs w:val="28"/>
        </w:rPr>
        <w:t>внутрішнього середовища. Чистота повітря у закладі забезпечується регулярністю вологого прибирання, використанням всіх видів провітрювання (наскрізне, кутове, однобічне).</w:t>
      </w:r>
      <w:r w:rsidRPr="00971FF9">
        <w:rPr>
          <w:rFonts w:asciiTheme="majorBidi" w:hAnsiTheme="majorBidi" w:cstheme="majorBidi"/>
          <w:sz w:val="28"/>
          <w:szCs w:val="28"/>
        </w:rPr>
        <w:br/>
        <w:t>Навчальні меблі класних кімнат відповідають віковим особливостям дітей.</w:t>
      </w:r>
    </w:p>
    <w:sectPr w:rsidR="00971FF9" w:rsidRPr="00E20B1C" w:rsidSect="00971FF9"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475F"/>
    <w:multiLevelType w:val="hybridMultilevel"/>
    <w:tmpl w:val="81D2C9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57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1C"/>
    <w:rsid w:val="00166092"/>
    <w:rsid w:val="00971FF9"/>
    <w:rsid w:val="0097760C"/>
    <w:rsid w:val="00AB376E"/>
    <w:rsid w:val="00C74408"/>
    <w:rsid w:val="00E2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3F5"/>
  <w15:chartTrackingRefBased/>
  <w15:docId w15:val="{ADBCCF3F-B97C-4C65-A44A-5558EB96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0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B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B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0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0B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0B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0B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0B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0B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0B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0B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0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2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20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20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20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1</cp:revision>
  <dcterms:created xsi:type="dcterms:W3CDTF">2026-01-04T19:23:00Z</dcterms:created>
  <dcterms:modified xsi:type="dcterms:W3CDTF">2026-01-04T19:38:00Z</dcterms:modified>
</cp:coreProperties>
</file>